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0DE7" w14:textId="086899E5" w:rsidR="002C4060" w:rsidRDefault="002C4060" w:rsidP="002C4060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40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Zał. nr 1.7 do </w:t>
      </w:r>
      <w:proofErr w:type="spellStart"/>
      <w:r w:rsidRPr="002C40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swz</w:t>
      </w:r>
      <w:proofErr w:type="spellEnd"/>
    </w:p>
    <w:p w14:paraId="01EC730C" w14:textId="77777777" w:rsidR="002C4060" w:rsidRPr="002C4060" w:rsidRDefault="002C4060" w:rsidP="002C4060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F723F4D" w14:textId="37667277" w:rsidR="0002615A" w:rsidRPr="002C4060" w:rsidRDefault="00276298" w:rsidP="002762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060">
        <w:rPr>
          <w:rFonts w:ascii="Times New Roman" w:hAnsi="Times New Roman" w:cs="Times New Roman"/>
          <w:b/>
          <w:bCs/>
          <w:sz w:val="24"/>
          <w:szCs w:val="24"/>
        </w:rPr>
        <w:t>SZCZEGÓŁOWE WYMAGANIA DOTYCZĄCE PRZEDMIOTU ZAMÓWIENIA.</w:t>
      </w:r>
    </w:p>
    <w:p w14:paraId="44B45607" w14:textId="77777777" w:rsidR="00276298" w:rsidRPr="002C4060" w:rsidRDefault="00276298" w:rsidP="002762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FCCE4A" w14:textId="0FC67541" w:rsidR="00276298" w:rsidRDefault="00276298" w:rsidP="002C406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060">
        <w:rPr>
          <w:rFonts w:ascii="Times New Roman" w:hAnsi="Times New Roman" w:cs="Times New Roman"/>
          <w:b/>
          <w:bCs/>
          <w:sz w:val="24"/>
          <w:szCs w:val="24"/>
        </w:rPr>
        <w:t>Przedmiot zamówienia:</w:t>
      </w:r>
    </w:p>
    <w:p w14:paraId="779608E1" w14:textId="77777777" w:rsidR="002C4060" w:rsidRPr="002C4060" w:rsidRDefault="002C4060" w:rsidP="002C4060">
      <w:pPr>
        <w:pStyle w:val="Akapitzlist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0EBBE" w14:textId="0B391B6B" w:rsidR="002C4060" w:rsidRPr="002C4060" w:rsidRDefault="00276298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Zakup i dostawa gazu płynnego LPG dla potrzeb Stacji Paliw Przedsiębiorstwa Komunalnego </w:t>
      </w:r>
      <w:proofErr w:type="spellStart"/>
      <w:r w:rsidRPr="002C4060">
        <w:rPr>
          <w:rFonts w:ascii="Times New Roman" w:hAnsi="Times New Roman" w:cs="Times New Roman"/>
          <w:sz w:val="24"/>
          <w:szCs w:val="24"/>
        </w:rPr>
        <w:t>Komax</w:t>
      </w:r>
      <w:proofErr w:type="spellEnd"/>
      <w:r w:rsidRPr="002C4060">
        <w:rPr>
          <w:rFonts w:ascii="Times New Roman" w:hAnsi="Times New Roman" w:cs="Times New Roman"/>
          <w:sz w:val="24"/>
          <w:szCs w:val="24"/>
        </w:rPr>
        <w:t xml:space="preserve"> Spółka z o.o. w Kętach w szacunkowej ilości </w:t>
      </w:r>
      <w:r w:rsidR="002C4060" w:rsidRPr="00901859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8052D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2524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901859">
        <w:rPr>
          <w:rFonts w:ascii="Times New Roman" w:hAnsi="Times New Roman" w:cs="Times New Roman"/>
          <w:b/>
          <w:bCs/>
          <w:sz w:val="24"/>
          <w:szCs w:val="24"/>
        </w:rPr>
        <w:t> 000 litrów</w:t>
      </w:r>
      <w:r w:rsidRPr="002C4060">
        <w:rPr>
          <w:rFonts w:ascii="Times New Roman" w:hAnsi="Times New Roman" w:cs="Times New Roman"/>
          <w:sz w:val="24"/>
          <w:szCs w:val="24"/>
        </w:rPr>
        <w:t>. Zamawiający zastrzega, że podana powyżej ilość szacunkowego zapotrzebowania na gaz LPG w okresie obowiązywania umowy może ulec zmianie ilościowej. Rozliczenia prowadzone będą przy zachowaniu upustów podanych w ofercie. Zamawiający deklaruje zamówienie co najmniej 70% szacowanej ilości gazu LPG w okresie trwania umowy.</w:t>
      </w:r>
    </w:p>
    <w:p w14:paraId="50FADF3E" w14:textId="77777777" w:rsidR="002C4060" w:rsidRPr="002C4060" w:rsidRDefault="00276298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Zamawiane paliwo będzie wykorzystywane przez </w:t>
      </w:r>
      <w:r w:rsidR="002C4060" w:rsidRPr="002C4060">
        <w:rPr>
          <w:rFonts w:ascii="Times New Roman" w:hAnsi="Times New Roman" w:cs="Times New Roman"/>
          <w:sz w:val="24"/>
          <w:szCs w:val="24"/>
        </w:rPr>
        <w:t>Z</w:t>
      </w:r>
      <w:r w:rsidRPr="002C4060">
        <w:rPr>
          <w:rFonts w:ascii="Times New Roman" w:hAnsi="Times New Roman" w:cs="Times New Roman"/>
          <w:sz w:val="24"/>
          <w:szCs w:val="24"/>
        </w:rPr>
        <w:t>amawiającego do sprzedaży detalicznej, jak i</w:t>
      </w:r>
      <w:r w:rsidR="002C4060" w:rsidRPr="002C4060">
        <w:rPr>
          <w:rFonts w:ascii="Times New Roman" w:hAnsi="Times New Roman" w:cs="Times New Roman"/>
          <w:sz w:val="24"/>
          <w:szCs w:val="24"/>
        </w:rPr>
        <w:t> </w:t>
      </w:r>
      <w:r w:rsidRPr="002C4060">
        <w:rPr>
          <w:rFonts w:ascii="Times New Roman" w:hAnsi="Times New Roman" w:cs="Times New Roman"/>
          <w:sz w:val="24"/>
          <w:szCs w:val="24"/>
        </w:rPr>
        <w:t xml:space="preserve">na </w:t>
      </w:r>
      <w:r w:rsidR="00C4763B" w:rsidRPr="002C4060">
        <w:rPr>
          <w:rFonts w:ascii="Times New Roman" w:hAnsi="Times New Roman" w:cs="Times New Roman"/>
          <w:sz w:val="24"/>
          <w:szCs w:val="24"/>
        </w:rPr>
        <w:t xml:space="preserve"> </w:t>
      </w:r>
      <w:r w:rsidRPr="002C4060">
        <w:rPr>
          <w:rFonts w:ascii="Times New Roman" w:hAnsi="Times New Roman" w:cs="Times New Roman"/>
          <w:sz w:val="24"/>
          <w:szCs w:val="24"/>
        </w:rPr>
        <w:t>użytek własny</w:t>
      </w:r>
      <w:r w:rsidR="002C4060" w:rsidRPr="002C4060">
        <w:rPr>
          <w:rFonts w:ascii="Times New Roman" w:hAnsi="Times New Roman" w:cs="Times New Roman"/>
          <w:sz w:val="24"/>
          <w:szCs w:val="24"/>
        </w:rPr>
        <w:t xml:space="preserve"> - </w:t>
      </w:r>
      <w:r w:rsidR="002C4060" w:rsidRPr="002C406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2C4060">
        <w:rPr>
          <w:rFonts w:ascii="Times New Roman" w:hAnsi="Times New Roman" w:cs="Times New Roman"/>
          <w:b/>
          <w:bCs/>
          <w:sz w:val="24"/>
          <w:szCs w:val="24"/>
        </w:rPr>
        <w:t>la potrzeb Stacji Paliw zlokalizowanej pod adresem: ul. Mickiewicza 8, 32-650 Kęty</w:t>
      </w:r>
      <w:r w:rsidR="002C4060" w:rsidRPr="002C406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97740A" w14:textId="1AC60F69" w:rsidR="002C4060" w:rsidRPr="002C4060" w:rsidRDefault="008C55BD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Oferowany przez Wykonawcę gaz płynny LPG musi spełniać parametry określone</w:t>
      </w:r>
      <w:r w:rsidR="00901859">
        <w:rPr>
          <w:rFonts w:ascii="Times New Roman" w:hAnsi="Times New Roman" w:cs="Times New Roman"/>
          <w:sz w:val="24"/>
          <w:szCs w:val="24"/>
        </w:rPr>
        <w:t xml:space="preserve"> </w:t>
      </w:r>
      <w:r w:rsidRPr="002C4060">
        <w:rPr>
          <w:rFonts w:ascii="Times New Roman" w:hAnsi="Times New Roman" w:cs="Times New Roman"/>
          <w:sz w:val="24"/>
          <w:szCs w:val="24"/>
        </w:rPr>
        <w:t xml:space="preserve">wymaganiami prawnymi obowiązującymi w Polsce: </w:t>
      </w:r>
    </w:p>
    <w:p w14:paraId="270A2FD5" w14:textId="2F66F2E6" w:rsidR="002C4060" w:rsidRPr="002C4060" w:rsidRDefault="008C55BD" w:rsidP="002C40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Rozporządzenie Ministra Klimatu i Środowiska z dnia 15 lipca 2021 roku w</w:t>
      </w:r>
      <w:r w:rsidR="00901859">
        <w:rPr>
          <w:rFonts w:ascii="Times New Roman" w:hAnsi="Times New Roman" w:cs="Times New Roman"/>
          <w:sz w:val="24"/>
          <w:szCs w:val="24"/>
        </w:rPr>
        <w:t> </w:t>
      </w:r>
      <w:r w:rsidRPr="002C4060">
        <w:rPr>
          <w:rFonts w:ascii="Times New Roman" w:hAnsi="Times New Roman" w:cs="Times New Roman"/>
          <w:sz w:val="24"/>
          <w:szCs w:val="24"/>
        </w:rPr>
        <w:t>sprawie wymagań jakościowych dla gazu skroplonego (LPG) (</w:t>
      </w:r>
      <w:proofErr w:type="spellStart"/>
      <w:r w:rsidR="008052D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8052D7">
        <w:rPr>
          <w:rFonts w:ascii="Times New Roman" w:hAnsi="Times New Roman" w:cs="Times New Roman"/>
          <w:sz w:val="24"/>
          <w:szCs w:val="24"/>
        </w:rPr>
        <w:t xml:space="preserve">.: </w:t>
      </w:r>
      <w:r w:rsidRPr="002C4060">
        <w:rPr>
          <w:rFonts w:ascii="Times New Roman" w:hAnsi="Times New Roman" w:cs="Times New Roman"/>
          <w:sz w:val="24"/>
          <w:szCs w:val="24"/>
        </w:rPr>
        <w:t xml:space="preserve">Dz.U. </w:t>
      </w:r>
      <w:r w:rsidR="00A060D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C4060">
        <w:rPr>
          <w:rFonts w:ascii="Times New Roman" w:hAnsi="Times New Roman" w:cs="Times New Roman"/>
          <w:sz w:val="24"/>
          <w:szCs w:val="24"/>
        </w:rPr>
        <w:t xml:space="preserve">z </w:t>
      </w:r>
      <w:r w:rsidRPr="002C4060">
        <w:rPr>
          <w:rFonts w:ascii="Times New Roman" w:hAnsi="Times New Roman" w:cs="Times New Roman"/>
          <w:sz w:val="24"/>
          <w:szCs w:val="24"/>
        </w:rPr>
        <w:t>202</w:t>
      </w:r>
      <w:r w:rsidR="00725244">
        <w:rPr>
          <w:rFonts w:ascii="Times New Roman" w:hAnsi="Times New Roman" w:cs="Times New Roman"/>
          <w:sz w:val="24"/>
          <w:szCs w:val="24"/>
        </w:rPr>
        <w:t>6</w:t>
      </w:r>
      <w:r w:rsidR="002C4060">
        <w:rPr>
          <w:rFonts w:ascii="Times New Roman" w:hAnsi="Times New Roman" w:cs="Times New Roman"/>
          <w:sz w:val="24"/>
          <w:szCs w:val="24"/>
        </w:rPr>
        <w:t>r.</w:t>
      </w:r>
      <w:r w:rsidRPr="002C4060">
        <w:rPr>
          <w:rFonts w:ascii="Times New Roman" w:hAnsi="Times New Roman" w:cs="Times New Roman"/>
          <w:sz w:val="24"/>
          <w:szCs w:val="24"/>
        </w:rPr>
        <w:t xml:space="preserve">, poz. </w:t>
      </w:r>
      <w:r w:rsidR="00725244">
        <w:rPr>
          <w:rFonts w:ascii="Times New Roman" w:hAnsi="Times New Roman" w:cs="Times New Roman"/>
          <w:sz w:val="24"/>
          <w:szCs w:val="24"/>
        </w:rPr>
        <w:t>43 ze zm.</w:t>
      </w:r>
      <w:r w:rsidRPr="002C4060">
        <w:rPr>
          <w:rFonts w:ascii="Times New Roman" w:hAnsi="Times New Roman" w:cs="Times New Roman"/>
          <w:sz w:val="24"/>
          <w:szCs w:val="24"/>
        </w:rPr>
        <w:t>)</w:t>
      </w:r>
      <w:r w:rsidR="00901859">
        <w:rPr>
          <w:rFonts w:ascii="Times New Roman" w:hAnsi="Times New Roman" w:cs="Times New Roman"/>
          <w:sz w:val="24"/>
          <w:szCs w:val="24"/>
        </w:rPr>
        <w:t>,</w:t>
      </w:r>
    </w:p>
    <w:p w14:paraId="4C607DF7" w14:textId="2A14AC41" w:rsidR="002C4060" w:rsidRPr="002C4060" w:rsidRDefault="008C55BD" w:rsidP="002C40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Rozporządzenie Ministra Aktywów Państwowych z dnia 27 listopada 2019r. w</w:t>
      </w:r>
      <w:r w:rsidR="00901859">
        <w:rPr>
          <w:rFonts w:ascii="Times New Roman" w:hAnsi="Times New Roman" w:cs="Times New Roman"/>
          <w:sz w:val="24"/>
          <w:szCs w:val="24"/>
        </w:rPr>
        <w:t> </w:t>
      </w:r>
      <w:r w:rsidRPr="002C4060">
        <w:rPr>
          <w:rFonts w:ascii="Times New Roman" w:hAnsi="Times New Roman" w:cs="Times New Roman"/>
          <w:sz w:val="24"/>
          <w:szCs w:val="24"/>
        </w:rPr>
        <w:t>sprawie szczegółowego wykazu paliw ciekłych, których wytwarzanie, magazynowanie lub przeładunek, przesyłanie lub dystrybucja, obrót, w tym obrót z zagranicą, koncesji oraz których przywóz wymaga wpisu do rejestru podmiotów przywożących (</w:t>
      </w:r>
      <w:proofErr w:type="spellStart"/>
      <w:r w:rsidR="0090185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1859">
        <w:rPr>
          <w:rFonts w:ascii="Times New Roman" w:hAnsi="Times New Roman" w:cs="Times New Roman"/>
          <w:sz w:val="24"/>
          <w:szCs w:val="24"/>
        </w:rPr>
        <w:t xml:space="preserve">.: </w:t>
      </w:r>
      <w:r w:rsidRPr="002C4060">
        <w:rPr>
          <w:rFonts w:ascii="Times New Roman" w:hAnsi="Times New Roman" w:cs="Times New Roman"/>
          <w:sz w:val="24"/>
          <w:szCs w:val="24"/>
        </w:rPr>
        <w:t>Dz.U. z 20</w:t>
      </w:r>
      <w:r w:rsidR="00901859">
        <w:rPr>
          <w:rFonts w:ascii="Times New Roman" w:hAnsi="Times New Roman" w:cs="Times New Roman"/>
          <w:sz w:val="24"/>
          <w:szCs w:val="24"/>
        </w:rPr>
        <w:t>2</w:t>
      </w:r>
      <w:r w:rsidR="00725244">
        <w:rPr>
          <w:rFonts w:ascii="Times New Roman" w:hAnsi="Times New Roman" w:cs="Times New Roman"/>
          <w:sz w:val="24"/>
          <w:szCs w:val="24"/>
        </w:rPr>
        <w:t>5</w:t>
      </w:r>
      <w:r w:rsidRPr="002C4060">
        <w:rPr>
          <w:rFonts w:ascii="Times New Roman" w:hAnsi="Times New Roman" w:cs="Times New Roman"/>
          <w:sz w:val="24"/>
          <w:szCs w:val="24"/>
        </w:rPr>
        <w:t xml:space="preserve">r., poz. </w:t>
      </w:r>
      <w:r w:rsidR="00725244">
        <w:rPr>
          <w:rFonts w:ascii="Times New Roman" w:hAnsi="Times New Roman" w:cs="Times New Roman"/>
          <w:sz w:val="24"/>
          <w:szCs w:val="24"/>
        </w:rPr>
        <w:t>1334</w:t>
      </w:r>
      <w:r w:rsidR="00901859">
        <w:rPr>
          <w:rFonts w:ascii="Times New Roman" w:hAnsi="Times New Roman" w:cs="Times New Roman"/>
          <w:sz w:val="24"/>
          <w:szCs w:val="24"/>
        </w:rPr>
        <w:t xml:space="preserve"> ze zm.</w:t>
      </w:r>
      <w:r w:rsidRPr="002C4060">
        <w:rPr>
          <w:rFonts w:ascii="Times New Roman" w:hAnsi="Times New Roman" w:cs="Times New Roman"/>
          <w:sz w:val="24"/>
          <w:szCs w:val="24"/>
        </w:rPr>
        <w:t>)</w:t>
      </w:r>
      <w:r w:rsidR="00901859">
        <w:rPr>
          <w:rFonts w:ascii="Times New Roman" w:hAnsi="Times New Roman" w:cs="Times New Roman"/>
          <w:sz w:val="24"/>
          <w:szCs w:val="24"/>
        </w:rPr>
        <w:t>,</w:t>
      </w:r>
    </w:p>
    <w:p w14:paraId="059E5254" w14:textId="066D4D50" w:rsidR="002C4060" w:rsidRPr="002C4060" w:rsidRDefault="008C55BD" w:rsidP="002C40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- gaz płynny LPG o kodach CN: 2711 12, 2711 13, 2711 19 00</w:t>
      </w:r>
      <w:r w:rsidR="00901859">
        <w:rPr>
          <w:rFonts w:ascii="Times New Roman" w:hAnsi="Times New Roman" w:cs="Times New Roman"/>
          <w:sz w:val="24"/>
          <w:szCs w:val="24"/>
        </w:rPr>
        <w:t>,</w:t>
      </w:r>
    </w:p>
    <w:p w14:paraId="09FB512D" w14:textId="2A3BAAE3" w:rsidR="002C4060" w:rsidRPr="002C4060" w:rsidRDefault="008C55BD" w:rsidP="002C40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PN-EN 589+A1:2022-07</w:t>
      </w:r>
      <w:r w:rsidR="00901859">
        <w:rPr>
          <w:rFonts w:ascii="Times New Roman" w:hAnsi="Times New Roman" w:cs="Times New Roman"/>
          <w:sz w:val="24"/>
          <w:szCs w:val="24"/>
        </w:rPr>
        <w:t>.</w:t>
      </w:r>
    </w:p>
    <w:p w14:paraId="0EF6441B" w14:textId="4E17A27A" w:rsidR="002C4060" w:rsidRPr="002C4060" w:rsidRDefault="008C55BD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Zamawiający wymaga aby na każde telefoniczne lub e-mail zgłoszenie zapotrzebowania na dostawę gazu Wykonawca dostarczał je </w:t>
      </w:r>
      <w:r w:rsidR="00262C40" w:rsidRPr="002C4060">
        <w:rPr>
          <w:rFonts w:ascii="Times New Roman" w:hAnsi="Times New Roman" w:cs="Times New Roman"/>
          <w:sz w:val="24"/>
          <w:szCs w:val="24"/>
        </w:rPr>
        <w:t>w ciągu</w:t>
      </w:r>
      <w:r w:rsidRPr="002C4060">
        <w:rPr>
          <w:rFonts w:ascii="Times New Roman" w:hAnsi="Times New Roman" w:cs="Times New Roman"/>
          <w:sz w:val="24"/>
          <w:szCs w:val="24"/>
        </w:rPr>
        <w:t xml:space="preserve"> 24 godzin, własnymi, sprawnymi środkami transportu, do stacji tankowania pojazdów pr</w:t>
      </w:r>
      <w:r w:rsidR="00512808" w:rsidRPr="002C4060">
        <w:rPr>
          <w:rFonts w:ascii="Times New Roman" w:hAnsi="Times New Roman" w:cs="Times New Roman"/>
          <w:sz w:val="24"/>
          <w:szCs w:val="24"/>
        </w:rPr>
        <w:t>zy</w:t>
      </w:r>
      <w:r w:rsidRPr="002C4060">
        <w:rPr>
          <w:rFonts w:ascii="Times New Roman" w:hAnsi="Times New Roman" w:cs="Times New Roman"/>
          <w:sz w:val="24"/>
          <w:szCs w:val="24"/>
        </w:rPr>
        <w:t xml:space="preserve"> PK KOMAX </w:t>
      </w:r>
      <w:r w:rsidR="00512808" w:rsidRPr="002C4060">
        <w:rPr>
          <w:rFonts w:ascii="Times New Roman" w:hAnsi="Times New Roman" w:cs="Times New Roman"/>
          <w:sz w:val="24"/>
          <w:szCs w:val="24"/>
        </w:rPr>
        <w:t xml:space="preserve"> w Kętach, ul. Mickiewicza 8, zamówioną ilość gazu.</w:t>
      </w:r>
    </w:p>
    <w:p w14:paraId="3A3BBE82" w14:textId="77777777" w:rsidR="002C4060" w:rsidRDefault="00512808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Każdorazowa dostawa przedmiotu zamówienia będzie obejmowała około 4000 – 6000 litrów.</w:t>
      </w:r>
    </w:p>
    <w:p w14:paraId="35E6FEF2" w14:textId="76D17CE6" w:rsidR="00901859" w:rsidRPr="002C4060" w:rsidRDefault="00901859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gazu dokonywana będzie od poniedziałku do soboty, bez niedziel i dni świątecznych oraz wolnych od pracy.</w:t>
      </w:r>
    </w:p>
    <w:p w14:paraId="676524BB" w14:textId="77777777" w:rsidR="002C4060" w:rsidRPr="002C4060" w:rsidRDefault="00262C40" w:rsidP="00901859">
      <w:pPr>
        <w:pStyle w:val="Akapitzlist"/>
        <w:numPr>
          <w:ilvl w:val="0"/>
          <w:numId w:val="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Zakup gazu płynnego LPG dokonywany będzie z uwzględnieniem: ceny hurtowej dla województwa małopolskiego według aktualnych notowań autogazu dla każdego tygodnia, publikowanej w ogólnodostępnym portalu internetowym </w:t>
      </w:r>
    </w:p>
    <w:p w14:paraId="6FDFFAD0" w14:textId="26AFECB7" w:rsidR="00901859" w:rsidRPr="00901859" w:rsidRDefault="00262C40" w:rsidP="0090185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018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81F29C" w14:textId="024F161D" w:rsidR="00901859" w:rsidRPr="00901859" w:rsidRDefault="00901859" w:rsidP="00901859">
      <w:pPr>
        <w:pStyle w:val="Akapitzlist"/>
        <w:ind w:left="851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hyperlink r:id="rId5" w:history="1">
        <w:r w:rsidRPr="00901859">
          <w:rPr>
            <w:rStyle w:val="Hipercze"/>
            <w:rFonts w:ascii="Times New Roman" w:hAnsi="Times New Roman" w:cs="Times New Roman"/>
            <w:b/>
            <w:bCs/>
            <w:color w:val="0070C0"/>
            <w:sz w:val="24"/>
            <w:szCs w:val="24"/>
          </w:rPr>
          <w:t>https://www.orlen.pl/pl/dla</w:t>
        </w:r>
      </w:hyperlink>
      <w:r w:rsidRPr="00901859">
        <w:rPr>
          <w:rFonts w:ascii="Times New Roman" w:hAnsi="Times New Roman" w:cs="Times New Roman"/>
          <w:b/>
          <w:bCs/>
          <w:color w:val="0070C0"/>
          <w:sz w:val="24"/>
          <w:szCs w:val="24"/>
          <w:u w:val="single"/>
        </w:rPr>
        <w:t xml:space="preserve"> biznesu/</w:t>
      </w:r>
      <w:proofErr w:type="spellStart"/>
      <w:r w:rsidRPr="00901859">
        <w:rPr>
          <w:rFonts w:ascii="Times New Roman" w:hAnsi="Times New Roman" w:cs="Times New Roman"/>
          <w:b/>
          <w:bCs/>
          <w:color w:val="0070C0"/>
          <w:sz w:val="24"/>
          <w:szCs w:val="24"/>
          <w:u w:val="single"/>
        </w:rPr>
        <w:t>hurtowe-ceny-paliw#autogaz-hurt</w:t>
      </w:r>
      <w:proofErr w:type="spellEnd"/>
      <w:r w:rsidRPr="00901859">
        <w:rPr>
          <w:rFonts w:ascii="Times New Roman" w:hAnsi="Times New Roman" w:cs="Times New Roman"/>
          <w:b/>
          <w:bCs/>
          <w:color w:val="0070C0"/>
          <w:sz w:val="24"/>
          <w:szCs w:val="24"/>
          <w:u w:val="single"/>
        </w:rPr>
        <w:t xml:space="preserve"> </w:t>
      </w:r>
    </w:p>
    <w:p w14:paraId="5F18FD68" w14:textId="77777777" w:rsidR="002C4060" w:rsidRPr="00901859" w:rsidRDefault="002C4060" w:rsidP="00901859">
      <w:pPr>
        <w:pStyle w:val="Akapitzlist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CEFE2F8" w14:textId="48FDEBB6" w:rsidR="002C4060" w:rsidRPr="002C4060" w:rsidRDefault="00262C40" w:rsidP="00901859">
      <w:pPr>
        <w:pStyle w:val="Akapitzlis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z uwzględnieniem oferowanego przez Wykonawcę stałego – niezmiennego w całym okresie obowiązywania umowy, upustu liczbowego od ceny netto za 1 litr i ilości danej partii dostarczonego gazu LPG. </w:t>
      </w:r>
    </w:p>
    <w:p w14:paraId="1A3F4D9F" w14:textId="325B2302" w:rsidR="002C4060" w:rsidRPr="002C4060" w:rsidRDefault="00262C40" w:rsidP="00901859">
      <w:pPr>
        <w:pStyle w:val="Akapitzlist"/>
        <w:numPr>
          <w:ilvl w:val="0"/>
          <w:numId w:val="4"/>
        </w:numPr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lastRenderedPageBreak/>
        <w:t>Ilość dostarczonego do stacji tankowania pojazdów Zamawiającego gazu LPG każdorazowo potwierdzana będzie przez Wykonawcę w postaci dokumentu WZ oraz wydruku z zalegalizowanego licznika autocysterny, którą dostarczono gaz płynny do stacji Zamawiająceg</w:t>
      </w:r>
      <w:r w:rsidR="002C4060" w:rsidRPr="002C4060">
        <w:rPr>
          <w:rFonts w:ascii="Times New Roman" w:hAnsi="Times New Roman" w:cs="Times New Roman"/>
          <w:sz w:val="24"/>
          <w:szCs w:val="24"/>
        </w:rPr>
        <w:t>o.</w:t>
      </w:r>
    </w:p>
    <w:p w14:paraId="766C748C" w14:textId="698B794C" w:rsidR="002C4060" w:rsidRPr="002C4060" w:rsidRDefault="00262C40" w:rsidP="00901859">
      <w:pPr>
        <w:pStyle w:val="Akapitzlist"/>
        <w:numPr>
          <w:ilvl w:val="0"/>
          <w:numId w:val="4"/>
        </w:numPr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>Przy każdorazowej dostawie przedmiotu zamówienia Wykonawca dostarczy Zamawiającemu świadectwo jakości - dokument określający parametry jakościowe</w:t>
      </w:r>
      <w:r w:rsidR="0006082D" w:rsidRPr="002C4060">
        <w:rPr>
          <w:rFonts w:ascii="Times New Roman" w:hAnsi="Times New Roman" w:cs="Times New Roman"/>
          <w:sz w:val="24"/>
          <w:szCs w:val="24"/>
        </w:rPr>
        <w:t xml:space="preserve"> </w:t>
      </w:r>
      <w:r w:rsidRPr="002C4060">
        <w:rPr>
          <w:rFonts w:ascii="Times New Roman" w:hAnsi="Times New Roman" w:cs="Times New Roman"/>
          <w:sz w:val="24"/>
          <w:szCs w:val="24"/>
        </w:rPr>
        <w:t xml:space="preserve">dostarczonego gazu LPG i ich zgodność z wymaganiami przepisów określonych w punkcie </w:t>
      </w:r>
      <w:r w:rsidR="00901859">
        <w:rPr>
          <w:rFonts w:ascii="Times New Roman" w:hAnsi="Times New Roman" w:cs="Times New Roman"/>
          <w:sz w:val="24"/>
          <w:szCs w:val="24"/>
        </w:rPr>
        <w:t>3</w:t>
      </w:r>
      <w:r w:rsidRPr="002C4060">
        <w:rPr>
          <w:rFonts w:ascii="Times New Roman" w:hAnsi="Times New Roman" w:cs="Times New Roman"/>
          <w:sz w:val="24"/>
          <w:szCs w:val="24"/>
        </w:rPr>
        <w:t xml:space="preserve">) powyżej. Powyższy dokument powinien być opatrzony pieczęcią laboratorium wykonującego badanie próbki dostarczonej partii gazu LPG. </w:t>
      </w:r>
    </w:p>
    <w:p w14:paraId="6420FFE1" w14:textId="6777B520" w:rsidR="00262C40" w:rsidRPr="002C4060" w:rsidRDefault="00262C40" w:rsidP="00901859">
      <w:pPr>
        <w:pStyle w:val="Akapitzlist"/>
        <w:numPr>
          <w:ilvl w:val="0"/>
          <w:numId w:val="4"/>
        </w:numPr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060">
        <w:rPr>
          <w:rFonts w:ascii="Times New Roman" w:hAnsi="Times New Roman" w:cs="Times New Roman"/>
          <w:sz w:val="24"/>
          <w:szCs w:val="24"/>
        </w:rPr>
        <w:t xml:space="preserve">Wykonawca wraz z fakturami za dostarczony gaz LPG, przedstawi dokumenty potwierdzające dostawę w określonej ilości (WZ lub inne dokumenty), podpisane przez upoważnione osoby Zamawiającego. Zamawiający wymaga aby na fakturze uwidoczniona była cena sprzedaży gazu LPG, oferowany rabat – upust oraz cena po upuście. </w:t>
      </w:r>
    </w:p>
    <w:p w14:paraId="3DDE0BD5" w14:textId="77777777" w:rsidR="00940177" w:rsidRPr="002C4060" w:rsidRDefault="00940177" w:rsidP="002C6FB9">
      <w:pPr>
        <w:pStyle w:val="Default"/>
        <w:ind w:left="708"/>
        <w:rPr>
          <w:rFonts w:ascii="Times New Roman" w:hAnsi="Times New Roman" w:cs="Times New Roman"/>
        </w:rPr>
      </w:pPr>
    </w:p>
    <w:p w14:paraId="54C1D8E3" w14:textId="78634394" w:rsidR="00940177" w:rsidRPr="002C4060" w:rsidRDefault="00940177" w:rsidP="002C4060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2C4060">
        <w:rPr>
          <w:rFonts w:ascii="Times New Roman" w:hAnsi="Times New Roman" w:cs="Times New Roman"/>
          <w:b/>
          <w:bCs/>
        </w:rPr>
        <w:t>Wymagania dodatkowe dotyczące realizacji przedmiotu zamówienia:</w:t>
      </w:r>
    </w:p>
    <w:p w14:paraId="153EA42C" w14:textId="77777777" w:rsidR="00940177" w:rsidRPr="002C4060" w:rsidRDefault="00940177" w:rsidP="00940177">
      <w:pPr>
        <w:pStyle w:val="Default"/>
        <w:rPr>
          <w:rFonts w:ascii="Times New Roman" w:hAnsi="Times New Roman" w:cs="Times New Roman"/>
          <w:b/>
          <w:bCs/>
        </w:rPr>
      </w:pPr>
      <w:r w:rsidRPr="002C4060">
        <w:rPr>
          <w:rFonts w:ascii="Times New Roman" w:hAnsi="Times New Roman" w:cs="Times New Roman"/>
          <w:b/>
          <w:bCs/>
        </w:rPr>
        <w:t xml:space="preserve">        </w:t>
      </w:r>
    </w:p>
    <w:p w14:paraId="7ED4CA84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>Wykonawca będzie odpowiedzialny za całokształt, w tym za przebieg i terminowe wykonanie zamówienia w okresie trwania umowy.</w:t>
      </w:r>
    </w:p>
    <w:p w14:paraId="1F3677F2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Wykonawca jest odpowiedzialny za jakość, zgodność z warunkami technicznymi i jakościowymi określonymi dla przedmiotu zamówienia, w punkcie I. </w:t>
      </w:r>
    </w:p>
    <w:p w14:paraId="08639F72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Wymagana jest należyta staranność przy realizacji zamówienia. </w:t>
      </w:r>
    </w:p>
    <w:p w14:paraId="0C684050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Za szkody wynikłe z dostawy gazu LPG złej jakości tj. nie odpowiadającej normom określonym w punkcie I, odpowiada Wykonawca, łącznie z ponoszeniem kosztów za te szkody. </w:t>
      </w:r>
    </w:p>
    <w:p w14:paraId="135C823A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>Zamawiający zastrzega sobie prawo niewykorzystania całego zakresu ilościowego przedmiotu zamówienia. W takim przypadku Wykonawcy nie będzie przysługiwało roszczenie względem Zamawiającego z tytułu konieczności wykorzystania pełnej ilości przedmiotu zamówienia, ani jakakolwiek kara umowna czy też odszkodowanie zgodnie z zapisami paragrafu 2 Umowy.</w:t>
      </w:r>
    </w:p>
    <w:p w14:paraId="5E7ACFDB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Wykonawca zapewni organizację i realizację bezpiecznych dostaw do zbiornika usytuowanego na terenie bazy Zamawiającego przy ul. Mickiewicza 8, 32-650 Kęty. </w:t>
      </w:r>
    </w:p>
    <w:p w14:paraId="18177041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>Transport gazu LPG i wszelkie z tym obowiązki leżą po stronie Wykonawcy i odbywają się na ryzyko i odpowiedzialność Wykonawcy.</w:t>
      </w:r>
    </w:p>
    <w:p w14:paraId="4E2842D7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Zamawiający wymaga realizacji dostaw przez Wykonawcę autocysterną wyposażoną w legalizowane urządzenia pomiarowe mierzące ilość zrzutu gazu LPG do zbiornika. </w:t>
      </w:r>
    </w:p>
    <w:p w14:paraId="3FBBE1CC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>Załadunek do zbiornika nastąpi każdorazowo w obecności uprawnionego pracownik</w:t>
      </w:r>
      <w:r w:rsidR="002C4060" w:rsidRPr="002C4060">
        <w:rPr>
          <w:rFonts w:ascii="Times New Roman" w:hAnsi="Times New Roman" w:cs="Times New Roman"/>
        </w:rPr>
        <w:t xml:space="preserve">a </w:t>
      </w:r>
      <w:r w:rsidRPr="002C4060">
        <w:rPr>
          <w:rFonts w:ascii="Times New Roman" w:hAnsi="Times New Roman" w:cs="Times New Roman"/>
        </w:rPr>
        <w:t xml:space="preserve">Zamawiającego. </w:t>
      </w:r>
    </w:p>
    <w:p w14:paraId="7C5FB2D1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Wykonawca realizujący dostawy zobowiązany jest dostarczyć gaz płynny (LPG) w ilości zgodnie z otrzymanym zamówieniem i zgodnie z procedurami. </w:t>
      </w:r>
    </w:p>
    <w:p w14:paraId="73D30E1F" w14:textId="77777777" w:rsidR="002C4060" w:rsidRPr="002C4060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>Wysokość upustu liczbowego zaoferowana przez Wykonawcę w Formularzu oferty jest stała przez cały okres trwania umowy.</w:t>
      </w:r>
    </w:p>
    <w:p w14:paraId="4FAF1EC1" w14:textId="0ED1CB88" w:rsidR="00940177" w:rsidRPr="00F01A6E" w:rsidRDefault="00940177" w:rsidP="002C4060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C4060">
        <w:rPr>
          <w:rFonts w:ascii="Times New Roman" w:hAnsi="Times New Roman" w:cs="Times New Roman"/>
        </w:rPr>
        <w:t xml:space="preserve">Dla potrzeb złożenia oferty o udzielenie niniejszego zamówienia publicznego należy przyjąć cenę hurtową skroplonego gazu ropopochodnego (LPG) dla województwa małopolskiego podaną na stronie </w:t>
      </w:r>
      <w:r w:rsidRPr="002C4060">
        <w:rPr>
          <w:rFonts w:ascii="Times New Roman" w:hAnsi="Times New Roman" w:cs="Times New Roman"/>
          <w:color w:val="0000FF"/>
        </w:rPr>
        <w:t>https://www.orlen.pl/pl/dla-biznesu/hurtowe-ceny</w:t>
      </w:r>
      <w:r w:rsidR="00281325" w:rsidRPr="002C4060">
        <w:rPr>
          <w:rFonts w:ascii="Times New Roman" w:hAnsi="Times New Roman" w:cs="Times New Roman"/>
          <w:color w:val="0000FF"/>
        </w:rPr>
        <w:t xml:space="preserve"> </w:t>
      </w:r>
      <w:proofErr w:type="spellStart"/>
      <w:r w:rsidRPr="002C4060">
        <w:rPr>
          <w:rFonts w:ascii="Times New Roman" w:hAnsi="Times New Roman" w:cs="Times New Roman"/>
          <w:color w:val="0000FF"/>
        </w:rPr>
        <w:t>paliw#autogaz-hurt</w:t>
      </w:r>
      <w:proofErr w:type="spellEnd"/>
      <w:r w:rsidRPr="002C4060">
        <w:rPr>
          <w:rFonts w:ascii="Times New Roman" w:hAnsi="Times New Roman" w:cs="Times New Roman"/>
          <w:color w:val="0000FF"/>
        </w:rPr>
        <w:t xml:space="preserve"> </w:t>
      </w:r>
      <w:r w:rsidRPr="002C4060">
        <w:rPr>
          <w:rFonts w:ascii="Times New Roman" w:hAnsi="Times New Roman" w:cs="Times New Roman"/>
        </w:rPr>
        <w:t xml:space="preserve">z dnia </w:t>
      </w:r>
      <w:r w:rsidR="00725244">
        <w:rPr>
          <w:rFonts w:ascii="Times New Roman" w:hAnsi="Times New Roman" w:cs="Times New Roman"/>
        </w:rPr>
        <w:t>15.04</w:t>
      </w:r>
      <w:r w:rsidR="002C4060" w:rsidRPr="002C4060">
        <w:rPr>
          <w:rFonts w:ascii="Times New Roman" w:hAnsi="Times New Roman" w:cs="Times New Roman"/>
        </w:rPr>
        <w:t>.202</w:t>
      </w:r>
      <w:r w:rsidR="00725244">
        <w:rPr>
          <w:rFonts w:ascii="Times New Roman" w:hAnsi="Times New Roman" w:cs="Times New Roman"/>
        </w:rPr>
        <w:t>6</w:t>
      </w:r>
      <w:r w:rsidR="002C4060" w:rsidRPr="002C4060">
        <w:rPr>
          <w:rFonts w:ascii="Times New Roman" w:hAnsi="Times New Roman" w:cs="Times New Roman"/>
        </w:rPr>
        <w:t xml:space="preserve">r. w wys. </w:t>
      </w:r>
      <w:r w:rsidR="00725244">
        <w:rPr>
          <w:rFonts w:ascii="Times New Roman" w:hAnsi="Times New Roman" w:cs="Times New Roman"/>
        </w:rPr>
        <w:t>3,07</w:t>
      </w:r>
      <w:r w:rsidRPr="002C4060">
        <w:rPr>
          <w:rFonts w:ascii="Times New Roman" w:hAnsi="Times New Roman" w:cs="Times New Roman"/>
        </w:rPr>
        <w:t xml:space="preserve"> zł/l netto z uwzględnieniem oferowanego upustu.</w:t>
      </w:r>
      <w:r w:rsidRPr="002C4060">
        <w:rPr>
          <w:rFonts w:ascii="Times New Roman" w:hAnsi="Times New Roman" w:cs="Times New Roman"/>
          <w:b/>
          <w:bCs/>
        </w:rPr>
        <w:tab/>
      </w:r>
    </w:p>
    <w:p w14:paraId="2A5D941F" w14:textId="77777777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A4044F3" w14:textId="77777777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9CC0522" w14:textId="77777777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9965BBE" w14:textId="77777777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B5C4D24" w14:textId="77777777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C91DEE0" w14:textId="7CCB6C9D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5CCD1" wp14:editId="0240A310">
                <wp:simplePos x="0" y="0"/>
                <wp:positionH relativeFrom="column">
                  <wp:posOffset>1125855</wp:posOffset>
                </wp:positionH>
                <wp:positionV relativeFrom="paragraph">
                  <wp:posOffset>1958975</wp:posOffset>
                </wp:positionV>
                <wp:extent cx="1231900" cy="946150"/>
                <wp:effectExtent l="0" t="0" r="44450" b="101600"/>
                <wp:wrapNone/>
                <wp:docPr id="948005450" name="Łącznik: łaman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1900" cy="946150"/>
                        </a:xfrm>
                        <a:prstGeom prst="bentConnector3">
                          <a:avLst>
                            <a:gd name="adj1" fmla="val 349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CEE9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: łamany 3" o:spid="_x0000_s1026" type="#_x0000_t34" style="position:absolute;margin-left:88.65pt;margin-top:154.25pt;width:97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" adj="7553" strokecolor="#4472c4 [3204]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ADA955" wp14:editId="0494D05E">
                <wp:simplePos x="0" y="0"/>
                <wp:positionH relativeFrom="column">
                  <wp:posOffset>3862705</wp:posOffset>
                </wp:positionH>
                <wp:positionV relativeFrom="paragraph">
                  <wp:posOffset>2807335</wp:posOffset>
                </wp:positionV>
                <wp:extent cx="750570" cy="201295"/>
                <wp:effectExtent l="19050" t="19050" r="11430" b="46355"/>
                <wp:wrapNone/>
                <wp:docPr id="682381433" name="Strzałka: w praw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750570" cy="201295"/>
                        </a:xfrm>
                        <a:prstGeom prst="rightArrow">
                          <a:avLst>
                            <a:gd name="adj1" fmla="val 50000"/>
                            <a:gd name="adj2" fmla="val 93218"/>
                          </a:avLst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9ECF4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trzałka: w prawo 2" o:spid="_x0000_s1026" type="#_x0000_t13" style="position:absolute;margin-left:304.15pt;margin-top:221.05pt;width:59.1pt;height:15.8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" fillcolor="#9cc2e5 [1944]"/>
            </w:pict>
          </mc:Fallback>
        </mc:AlternateContent>
      </w:r>
      <w:r w:rsidRPr="00060109">
        <w:rPr>
          <w:rFonts w:ascii="Times New Roman" w:hAnsi="Times New Roman" w:cs="Times New Roman"/>
          <w:noProof/>
        </w:rPr>
        <w:drawing>
          <wp:inline distT="0" distB="0" distL="0" distR="0" wp14:anchorId="2AA969EB" wp14:editId="2715975E">
            <wp:extent cx="5760720" cy="3009265"/>
            <wp:effectExtent l="0" t="0" r="0" b="635"/>
            <wp:docPr id="98768112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78F7B" w14:textId="6FD87735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76E69FD" w14:textId="78D4A562" w:rsidR="00F01A6E" w:rsidRDefault="00F01A6E" w:rsidP="00F01A6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918EEE6" w14:textId="04BC516B" w:rsidR="008C55BD" w:rsidRPr="00F01A6E" w:rsidRDefault="008C55BD" w:rsidP="00F01A6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C55BD" w:rsidRPr="00F01A6E" w:rsidSect="004D00D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3225E"/>
    <w:multiLevelType w:val="hybridMultilevel"/>
    <w:tmpl w:val="04126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35467"/>
    <w:multiLevelType w:val="hybridMultilevel"/>
    <w:tmpl w:val="22F681A4"/>
    <w:lvl w:ilvl="0" w:tplc="2F2892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95B28"/>
    <w:multiLevelType w:val="hybridMultilevel"/>
    <w:tmpl w:val="CD327E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A440E66"/>
    <w:multiLevelType w:val="hybridMultilevel"/>
    <w:tmpl w:val="1EA4D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766EA"/>
    <w:multiLevelType w:val="hybridMultilevel"/>
    <w:tmpl w:val="C8108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54DC0"/>
    <w:multiLevelType w:val="hybridMultilevel"/>
    <w:tmpl w:val="2A3A42B4"/>
    <w:lvl w:ilvl="0" w:tplc="0415000F">
      <w:start w:val="1"/>
      <w:numFmt w:val="decimal"/>
      <w:lvlText w:val="%1."/>
      <w:lvlJc w:val="left"/>
      <w:pPr>
        <w:ind w:left="1176" w:hanging="360"/>
      </w:pPr>
    </w:lvl>
    <w:lvl w:ilvl="1" w:tplc="04150019" w:tentative="1">
      <w:start w:val="1"/>
      <w:numFmt w:val="lowerLetter"/>
      <w:lvlText w:val="%2."/>
      <w:lvlJc w:val="left"/>
      <w:pPr>
        <w:ind w:left="1896" w:hanging="360"/>
      </w:pPr>
    </w:lvl>
    <w:lvl w:ilvl="2" w:tplc="0415001B" w:tentative="1">
      <w:start w:val="1"/>
      <w:numFmt w:val="lowerRoman"/>
      <w:lvlText w:val="%3."/>
      <w:lvlJc w:val="right"/>
      <w:pPr>
        <w:ind w:left="2616" w:hanging="180"/>
      </w:pPr>
    </w:lvl>
    <w:lvl w:ilvl="3" w:tplc="0415000F" w:tentative="1">
      <w:start w:val="1"/>
      <w:numFmt w:val="decimal"/>
      <w:lvlText w:val="%4."/>
      <w:lvlJc w:val="left"/>
      <w:pPr>
        <w:ind w:left="3336" w:hanging="360"/>
      </w:pPr>
    </w:lvl>
    <w:lvl w:ilvl="4" w:tplc="04150019" w:tentative="1">
      <w:start w:val="1"/>
      <w:numFmt w:val="lowerLetter"/>
      <w:lvlText w:val="%5."/>
      <w:lvlJc w:val="left"/>
      <w:pPr>
        <w:ind w:left="4056" w:hanging="360"/>
      </w:pPr>
    </w:lvl>
    <w:lvl w:ilvl="5" w:tplc="0415001B" w:tentative="1">
      <w:start w:val="1"/>
      <w:numFmt w:val="lowerRoman"/>
      <w:lvlText w:val="%6."/>
      <w:lvlJc w:val="right"/>
      <w:pPr>
        <w:ind w:left="4776" w:hanging="180"/>
      </w:pPr>
    </w:lvl>
    <w:lvl w:ilvl="6" w:tplc="0415000F" w:tentative="1">
      <w:start w:val="1"/>
      <w:numFmt w:val="decimal"/>
      <w:lvlText w:val="%7."/>
      <w:lvlJc w:val="left"/>
      <w:pPr>
        <w:ind w:left="5496" w:hanging="360"/>
      </w:pPr>
    </w:lvl>
    <w:lvl w:ilvl="7" w:tplc="04150019" w:tentative="1">
      <w:start w:val="1"/>
      <w:numFmt w:val="lowerLetter"/>
      <w:lvlText w:val="%8."/>
      <w:lvlJc w:val="left"/>
      <w:pPr>
        <w:ind w:left="6216" w:hanging="360"/>
      </w:pPr>
    </w:lvl>
    <w:lvl w:ilvl="8" w:tplc="0415001B" w:tentative="1">
      <w:start w:val="1"/>
      <w:numFmt w:val="lowerRoman"/>
      <w:lvlText w:val="%9."/>
      <w:lvlJc w:val="right"/>
      <w:pPr>
        <w:ind w:left="6936" w:hanging="180"/>
      </w:pPr>
    </w:lvl>
  </w:abstractNum>
  <w:num w:numId="1" w16cid:durableId="1610694509">
    <w:abstractNumId w:val="0"/>
  </w:num>
  <w:num w:numId="2" w16cid:durableId="1557473017">
    <w:abstractNumId w:val="4"/>
  </w:num>
  <w:num w:numId="3" w16cid:durableId="508642905">
    <w:abstractNumId w:val="1"/>
  </w:num>
  <w:num w:numId="4" w16cid:durableId="701515086">
    <w:abstractNumId w:val="5"/>
  </w:num>
  <w:num w:numId="5" w16cid:durableId="1428428061">
    <w:abstractNumId w:val="2"/>
  </w:num>
  <w:num w:numId="6" w16cid:durableId="899440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98"/>
    <w:rsid w:val="0002615A"/>
    <w:rsid w:val="0006082D"/>
    <w:rsid w:val="00262C40"/>
    <w:rsid w:val="00276298"/>
    <w:rsid w:val="00281325"/>
    <w:rsid w:val="002C4060"/>
    <w:rsid w:val="002C6FB9"/>
    <w:rsid w:val="004D00DD"/>
    <w:rsid w:val="00512808"/>
    <w:rsid w:val="00676233"/>
    <w:rsid w:val="006B37FF"/>
    <w:rsid w:val="00725244"/>
    <w:rsid w:val="007901FD"/>
    <w:rsid w:val="008052D7"/>
    <w:rsid w:val="008C55BD"/>
    <w:rsid w:val="00901859"/>
    <w:rsid w:val="00940177"/>
    <w:rsid w:val="00A060DE"/>
    <w:rsid w:val="00A23A5A"/>
    <w:rsid w:val="00BC628C"/>
    <w:rsid w:val="00C4763B"/>
    <w:rsid w:val="00ED4F8F"/>
    <w:rsid w:val="00F0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AE4CD"/>
  <w15:chartTrackingRefBased/>
  <w15:docId w15:val="{CC920212-19C0-4054-87E0-20744D35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6298"/>
    <w:pPr>
      <w:ind w:left="720"/>
      <w:contextualSpacing/>
    </w:pPr>
  </w:style>
  <w:style w:type="paragraph" w:customStyle="1" w:styleId="Default">
    <w:name w:val="Default"/>
    <w:rsid w:val="008C55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62C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C40"/>
    <w:rPr>
      <w:color w:val="605E5C"/>
      <w:shd w:val="clear" w:color="auto" w:fill="E1DFDD"/>
    </w:rPr>
  </w:style>
  <w:style w:type="paragraph" w:customStyle="1" w:styleId="Standard">
    <w:name w:val="Standard"/>
    <w:rsid w:val="0090185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orlen.pl/pl/d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723</Words>
  <Characters>4817</Characters>
  <Application>Microsoft Office Word</Application>
  <DocSecurity>0</DocSecurity>
  <Lines>145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Lorek</dc:creator>
  <cp:keywords/>
  <dc:description/>
  <cp:lastModifiedBy>Beata Dybał</cp:lastModifiedBy>
  <cp:revision>3</cp:revision>
  <cp:lastPrinted>2024-05-06T07:35:00Z</cp:lastPrinted>
  <dcterms:created xsi:type="dcterms:W3CDTF">2026-04-16T09:21:00Z</dcterms:created>
  <dcterms:modified xsi:type="dcterms:W3CDTF">2026-04-16T09:22:00Z</dcterms:modified>
</cp:coreProperties>
</file>